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DFF1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4"/>
        <w:gridCol w:w="5741"/>
        <w:gridCol w:w="2187"/>
      </w:tblGrid>
      <w:tr w:rsidR="00916938" w:rsidRPr="00916938" w:rsidTr="00916938">
        <w:trPr>
          <w:tblHeader/>
        </w:trPr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F1F9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bookmarkStart w:id="0" w:name="mainForm:t-credores:headerCredor"/>
          <w:p w:rsidR="00916938" w:rsidRPr="00916938" w:rsidRDefault="00916938" w:rsidP="00916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</w:pPr>
            <w:r w:rsidRPr="00916938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  <w:fldChar w:fldCharType="begin"/>
            </w:r>
            <w:r w:rsidRPr="00916938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  <w:instrText xml:space="preserve"> HYPERLINK "https://e-gov.betha.com.br/transparencia/01037-027/" </w:instrText>
            </w:r>
            <w:r w:rsidRPr="00916938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  <w:fldChar w:fldCharType="separate"/>
            </w:r>
            <w:r w:rsidRPr="00916938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bdr w:val="none" w:sz="0" w:space="0" w:color="auto" w:frame="1"/>
                <w:lang w:eastAsia="pt-BR"/>
              </w:rPr>
              <w:t>Credor</w:t>
            </w:r>
            <w:r w:rsidRPr="00916938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  <w:fldChar w:fldCharType="end"/>
            </w:r>
            <w:bookmarkEnd w:id="0"/>
          </w:p>
        </w:tc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F1F9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  <w:t>Cargo do beneficiário</w:t>
            </w:r>
          </w:p>
        </w:tc>
        <w:bookmarkStart w:id="1" w:name="mainForm:t-credores:headerPago"/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F1F9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</w:pPr>
            <w:r w:rsidRPr="00916938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  <w:fldChar w:fldCharType="begin"/>
            </w:r>
            <w:r w:rsidRPr="00916938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  <w:instrText xml:space="preserve"> HYPERLINK "https://e-gov.betha.com.br/transparencia/01037-027/" </w:instrText>
            </w:r>
            <w:r w:rsidRPr="00916938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  <w:fldChar w:fldCharType="separate"/>
            </w:r>
            <w:r w:rsidRPr="00916938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bdr w:val="none" w:sz="0" w:space="0" w:color="auto" w:frame="1"/>
                <w:lang w:eastAsia="pt-BR"/>
              </w:rPr>
              <w:t>Pago (R$)</w:t>
            </w:r>
            <w:r w:rsidRPr="00916938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pt-BR"/>
              </w:rPr>
              <w:fldChar w:fldCharType="end"/>
            </w:r>
            <w:bookmarkEnd w:id="1"/>
          </w:p>
        </w:tc>
      </w:tr>
      <w:bookmarkStart w:id="2" w:name="mainForm:t-credores:0:colNomeCredor"/>
      <w:tr w:rsidR="00916938" w:rsidRPr="00916938" w:rsidTr="00916938"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DFF1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begin"/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instrText xml:space="preserve"> HYPERLINK "https://e-gov.betha.com.br/transparencia/01037-027/" </w:instrText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separate"/>
            </w:r>
            <w:r w:rsidRPr="00916938">
              <w:rPr>
                <w:rFonts w:ascii="Arial" w:eastAsia="Times New Roman" w:hAnsi="Arial" w:cs="Arial"/>
                <w:color w:val="105BDA"/>
                <w:sz w:val="18"/>
                <w:szCs w:val="18"/>
                <w:u w:val="single"/>
                <w:bdr w:val="none" w:sz="0" w:space="0" w:color="auto" w:frame="1"/>
                <w:lang w:eastAsia="pt-BR"/>
              </w:rPr>
              <w:t>BERNARDO CAIRUGA PEREIRA</w:t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end"/>
            </w:r>
            <w:bookmarkEnd w:id="2"/>
          </w:p>
        </w:tc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DFF1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DFF1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0,00</w:t>
            </w:r>
          </w:p>
        </w:tc>
      </w:tr>
      <w:bookmarkStart w:id="3" w:name="mainForm:t-credores:1:colNomeCredor"/>
      <w:tr w:rsidR="00916938" w:rsidRPr="00916938" w:rsidTr="00916938"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F1F9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begin"/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instrText xml:space="preserve"> HYPERLINK "https://e-gov.betha.com.br/transparencia/01037-027/" </w:instrText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separate"/>
            </w:r>
            <w:r w:rsidRPr="00916938">
              <w:rPr>
                <w:rFonts w:ascii="Arial" w:eastAsia="Times New Roman" w:hAnsi="Arial" w:cs="Arial"/>
                <w:color w:val="105BDA"/>
                <w:sz w:val="18"/>
                <w:szCs w:val="18"/>
                <w:u w:val="single"/>
                <w:bdr w:val="none" w:sz="0" w:space="0" w:color="auto" w:frame="1"/>
                <w:lang w:eastAsia="pt-BR"/>
              </w:rPr>
              <w:t>DARCI RENATO FEITEN</w:t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end"/>
            </w:r>
            <w:bookmarkEnd w:id="3"/>
          </w:p>
        </w:tc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F1F9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F1F9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250,00</w:t>
            </w:r>
          </w:p>
        </w:tc>
      </w:tr>
      <w:bookmarkStart w:id="4" w:name="mainForm:t-credores:2:colNomeCredor"/>
      <w:tr w:rsidR="00916938" w:rsidRPr="00916938" w:rsidTr="00916938"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begin"/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instrText xml:space="preserve"> HYPERLINK "https://e-gov.betha.com.br/transparencia/01037-027/" </w:instrText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separate"/>
            </w:r>
            <w:r w:rsidRPr="00916938">
              <w:rPr>
                <w:rFonts w:ascii="Arial" w:eastAsia="Times New Roman" w:hAnsi="Arial" w:cs="Arial"/>
                <w:color w:val="105BDA"/>
                <w:sz w:val="18"/>
                <w:szCs w:val="18"/>
                <w:u w:val="single"/>
                <w:bdr w:val="none" w:sz="0" w:space="0" w:color="auto" w:frame="1"/>
                <w:lang w:eastAsia="pt-BR"/>
              </w:rPr>
              <w:t>ELERIAS GOVANI COUTINHO</w:t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end"/>
            </w:r>
            <w:bookmarkEnd w:id="4"/>
          </w:p>
        </w:tc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VEREADOR - PRESIDENTE</w:t>
            </w:r>
          </w:p>
        </w:tc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single" w:sz="6" w:space="0" w:color="E1EAF4"/>
              <w:right w:val="single" w:sz="6" w:space="0" w:color="E1EAF4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200,00</w:t>
            </w:r>
          </w:p>
        </w:tc>
      </w:tr>
      <w:bookmarkStart w:id="5" w:name="mainForm:t-credores:3:colNomeCredor"/>
      <w:tr w:rsidR="00916938" w:rsidRPr="00916938" w:rsidTr="00916938"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nil"/>
              <w:right w:val="single" w:sz="6" w:space="0" w:color="E1EAF4"/>
            </w:tcBorders>
            <w:shd w:val="clear" w:color="auto" w:fill="F1F9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begin"/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instrText xml:space="preserve"> HYPERLINK "https://e-gov.betha.com.br/transparencia/01037-027/" </w:instrText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separate"/>
            </w:r>
            <w:r w:rsidRPr="00916938">
              <w:rPr>
                <w:rFonts w:ascii="Arial" w:eastAsia="Times New Roman" w:hAnsi="Arial" w:cs="Arial"/>
                <w:color w:val="105BDA"/>
                <w:sz w:val="18"/>
                <w:szCs w:val="18"/>
                <w:u w:val="single"/>
                <w:bdr w:val="none" w:sz="0" w:space="0" w:color="auto" w:frame="1"/>
                <w:lang w:eastAsia="pt-BR"/>
              </w:rPr>
              <w:t>MONIQUE DA SILVA AMORIM</w:t>
            </w: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fldChar w:fldCharType="end"/>
            </w:r>
            <w:bookmarkEnd w:id="5"/>
          </w:p>
        </w:tc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nil"/>
              <w:right w:val="single" w:sz="6" w:space="0" w:color="E1EAF4"/>
            </w:tcBorders>
            <w:shd w:val="clear" w:color="auto" w:fill="F1F9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DIRETOR ADMINISTRATIVO</w:t>
            </w:r>
          </w:p>
        </w:tc>
        <w:tc>
          <w:tcPr>
            <w:tcW w:w="0" w:type="auto"/>
            <w:tcBorders>
              <w:top w:val="single" w:sz="6" w:space="0" w:color="E1EAF4"/>
              <w:left w:val="single" w:sz="6" w:space="0" w:color="E1EAF4"/>
              <w:bottom w:val="nil"/>
              <w:right w:val="single" w:sz="6" w:space="0" w:color="E1EAF4"/>
            </w:tcBorders>
            <w:shd w:val="clear" w:color="auto" w:fill="F1F9FF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16938" w:rsidRPr="00916938" w:rsidRDefault="00916938" w:rsidP="00916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16938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50,00</w:t>
            </w:r>
          </w:p>
        </w:tc>
      </w:tr>
    </w:tbl>
    <w:p w:rsidR="00916938" w:rsidRDefault="00916938"/>
    <w:tbl>
      <w:tblPr>
        <w:tblStyle w:val="SombreamentoClaro-nfase5"/>
        <w:tblpPr w:leftFromText="141" w:rightFromText="141" w:vertAnchor="text" w:horzAnchor="page" w:tblpX="390" w:tblpY="458"/>
        <w:tblW w:w="15751" w:type="dxa"/>
        <w:tblLook w:val="04A0" w:firstRow="1" w:lastRow="0" w:firstColumn="1" w:lastColumn="0" w:noHBand="0" w:noVBand="1"/>
      </w:tblPr>
      <w:tblGrid>
        <w:gridCol w:w="8321"/>
        <w:gridCol w:w="7430"/>
      </w:tblGrid>
      <w:tr w:rsidR="00916938" w:rsidRPr="00916938" w:rsidTr="00916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16938" w:rsidRPr="00916938" w:rsidRDefault="00916938" w:rsidP="00916938">
            <w:pPr>
              <w:spacing w:after="200" w:line="276" w:lineRule="auto"/>
            </w:pPr>
            <w:r w:rsidRPr="00916938">
              <w:t>Total pago pela entidade: CÂMARA MUNICIPAL DE ARROIO DOS RATOS</w:t>
            </w:r>
          </w:p>
        </w:tc>
        <w:tc>
          <w:tcPr>
            <w:tcW w:w="7430" w:type="dxa"/>
            <w:noWrap/>
            <w:hideMark/>
          </w:tcPr>
          <w:p w:rsidR="00916938" w:rsidRPr="00916938" w:rsidRDefault="00916938" w:rsidP="0091693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938">
              <w:t>R$ 500,00</w:t>
            </w:r>
          </w:p>
        </w:tc>
      </w:tr>
      <w:tr w:rsidR="00916938" w:rsidRPr="00916938" w:rsidTr="009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16938" w:rsidRPr="00916938" w:rsidRDefault="00916938" w:rsidP="00916938">
            <w:pPr>
              <w:spacing w:after="200" w:line="276" w:lineRule="auto"/>
            </w:pPr>
            <w:r w:rsidRPr="00916938">
              <w:t>  </w:t>
            </w:r>
            <w:r w:rsidRPr="00916938">
              <mc:AlternateContent>
                <mc:Choice Requires="wps">
                  <w:drawing>
                    <wp:inline distT="0" distB="0" distL="0" distR="0" wp14:anchorId="53BCE643" wp14:editId="10DA8C68">
                      <wp:extent cx="302260" cy="302260"/>
                      <wp:effectExtent l="0" t="0" r="0" b="0"/>
                      <wp:docPr id="1" name="Retângulo 1" descr="https://e-gov.betha.com.br/transparencia/01037-027/images/im_arrowCurv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https://e-gov.betha.com.br/transparencia/01037-027/images/im_arrowCurve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16938">
              <w:t> Órgão: </w:t>
            </w:r>
            <w:bookmarkStart w:id="6" w:name="mainForm:nivel:0:priorNiv"/>
            <w:r w:rsidRPr="00916938">
              <w:fldChar w:fldCharType="begin"/>
            </w:r>
            <w:r w:rsidRPr="00916938">
              <w:instrText xml:space="preserve"> HYPERLINK "https://e-gov.betha.com.br/transparencia/01037-027/" \o "Retorna para CAMARA MUNICIPAL DE VEREADORES" </w:instrText>
            </w:r>
            <w:r w:rsidRPr="00916938">
              <w:fldChar w:fldCharType="separate"/>
            </w:r>
            <w:r w:rsidRPr="00916938">
              <w:rPr>
                <w:rStyle w:val="Hyperlink"/>
              </w:rPr>
              <w:t>CAMARA MUNICIPAL DE VEREADORES</w:t>
            </w:r>
            <w:r w:rsidRPr="00916938">
              <w:fldChar w:fldCharType="end"/>
            </w:r>
            <w:bookmarkEnd w:id="6"/>
          </w:p>
        </w:tc>
        <w:tc>
          <w:tcPr>
            <w:tcW w:w="7430" w:type="dxa"/>
            <w:noWrap/>
            <w:hideMark/>
          </w:tcPr>
          <w:p w:rsidR="00916938" w:rsidRPr="00916938" w:rsidRDefault="00916938" w:rsidP="0091693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  <w:r w:rsidRPr="00916938">
              <w:rPr>
                <w:b/>
                <w:bCs/>
              </w:rPr>
              <w:t>R$ 500,00</w:t>
            </w:r>
          </w:p>
        </w:tc>
      </w:tr>
    </w:tbl>
    <w:p w:rsidR="00916938" w:rsidRDefault="00916938"/>
    <w:p w:rsidR="00916938" w:rsidRDefault="00916938">
      <w:r>
        <w:t xml:space="preserve">Disponibilizado </w:t>
      </w:r>
      <w:proofErr w:type="gramStart"/>
      <w:r>
        <w:t>em :</w:t>
      </w:r>
      <w:proofErr w:type="gramEnd"/>
      <w:r>
        <w:t xml:space="preserve"> </w:t>
      </w:r>
      <w:hyperlink r:id="rId7" w:history="1">
        <w:r w:rsidRPr="00916938">
          <w:rPr>
            <w:color w:val="0000FF"/>
            <w:u w:val="single"/>
          </w:rPr>
          <w:t>https://e-gov.betha.com.br/transparencia/01037-027/con_despesas_diarias_passagens.faces?mun=pWItcToFu9owxfC3jrA0o0CkxXMaJDN6</w:t>
        </w:r>
      </w:hyperlink>
      <w:bookmarkStart w:id="7" w:name="_GoBack"/>
      <w:bookmarkEnd w:id="7"/>
    </w:p>
    <w:sectPr w:rsidR="00916938" w:rsidSect="0091693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6F" w:rsidRDefault="005E536F" w:rsidP="00916938">
      <w:pPr>
        <w:spacing w:after="0" w:line="240" w:lineRule="auto"/>
      </w:pPr>
      <w:r>
        <w:separator/>
      </w:r>
    </w:p>
  </w:endnote>
  <w:endnote w:type="continuationSeparator" w:id="0">
    <w:p w:rsidR="005E536F" w:rsidRDefault="005E536F" w:rsidP="0091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6F" w:rsidRDefault="005E536F" w:rsidP="00916938">
      <w:pPr>
        <w:spacing w:after="0" w:line="240" w:lineRule="auto"/>
      </w:pPr>
      <w:r>
        <w:separator/>
      </w:r>
    </w:p>
  </w:footnote>
  <w:footnote w:type="continuationSeparator" w:id="0">
    <w:p w:rsidR="005E536F" w:rsidRDefault="005E536F" w:rsidP="00916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38"/>
    <w:rsid w:val="00287106"/>
    <w:rsid w:val="005E536F"/>
    <w:rsid w:val="00916938"/>
    <w:rsid w:val="00D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6938"/>
    <w:rPr>
      <w:color w:val="0000FF" w:themeColor="hyperlink"/>
      <w:u w:val="single"/>
    </w:rPr>
  </w:style>
  <w:style w:type="table" w:styleId="SombreamentoClaro-nfase5">
    <w:name w:val="Light Shading Accent 5"/>
    <w:basedOn w:val="Tabelanormal"/>
    <w:uiPriority w:val="60"/>
    <w:rsid w:val="0091693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916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938"/>
  </w:style>
  <w:style w:type="paragraph" w:styleId="Rodap">
    <w:name w:val="footer"/>
    <w:basedOn w:val="Normal"/>
    <w:link w:val="RodapChar"/>
    <w:uiPriority w:val="99"/>
    <w:unhideWhenUsed/>
    <w:rsid w:val="00916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6938"/>
    <w:rPr>
      <w:color w:val="0000FF" w:themeColor="hyperlink"/>
      <w:u w:val="single"/>
    </w:rPr>
  </w:style>
  <w:style w:type="table" w:styleId="SombreamentoClaro-nfase5">
    <w:name w:val="Light Shading Accent 5"/>
    <w:basedOn w:val="Tabelanormal"/>
    <w:uiPriority w:val="60"/>
    <w:rsid w:val="0091693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916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938"/>
  </w:style>
  <w:style w:type="paragraph" w:styleId="Rodap">
    <w:name w:val="footer"/>
    <w:basedOn w:val="Normal"/>
    <w:link w:val="RodapChar"/>
    <w:uiPriority w:val="99"/>
    <w:unhideWhenUsed/>
    <w:rsid w:val="00916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gov.betha.com.br/transparencia/01037-027/con_despesas_diarias_passagens.faces?mun=pWItcToFu9owxfC3jrA0o0CkxXMaJDN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2019-10-03T12:46:00Z</dcterms:created>
  <dcterms:modified xsi:type="dcterms:W3CDTF">2019-10-03T12:55:00Z</dcterms:modified>
</cp:coreProperties>
</file>